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B" w:rsidRPr="00B23FE1" w:rsidRDefault="005F786B" w:rsidP="005F7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FE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F786B" w:rsidRPr="00B23FE1" w:rsidRDefault="005F786B" w:rsidP="005F7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FE1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5F786B" w:rsidRPr="00B23FE1" w:rsidRDefault="005F786B" w:rsidP="005F7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FE1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«Золотой ключик»</w:t>
      </w: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Default="00894194" w:rsidP="0044431B">
      <w:pPr>
        <w:rPr>
          <w:rFonts w:ascii="Times New Roman" w:hAnsi="Times New Roman" w:cs="Times New Roman"/>
          <w:sz w:val="28"/>
          <w:szCs w:val="28"/>
        </w:rPr>
      </w:pPr>
    </w:p>
    <w:p w:rsidR="005F786B" w:rsidRDefault="005F786B" w:rsidP="0044431B">
      <w:pPr>
        <w:rPr>
          <w:rFonts w:ascii="Times New Roman" w:hAnsi="Times New Roman" w:cs="Times New Roman"/>
          <w:sz w:val="28"/>
          <w:szCs w:val="28"/>
        </w:rPr>
      </w:pPr>
    </w:p>
    <w:p w:rsidR="005F786B" w:rsidRPr="0044431B" w:rsidRDefault="005F786B" w:rsidP="0044431B">
      <w:pPr>
        <w:rPr>
          <w:rFonts w:ascii="Times New Roman" w:hAnsi="Times New Roman" w:cs="Times New Roman"/>
          <w:sz w:val="28"/>
          <w:szCs w:val="28"/>
        </w:rPr>
      </w:pPr>
    </w:p>
    <w:p w:rsidR="0044431B" w:rsidRPr="00D263BE" w:rsidRDefault="003B3486" w:rsidP="004443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3BE">
        <w:rPr>
          <w:rFonts w:ascii="Times New Roman" w:hAnsi="Times New Roman" w:cs="Times New Roman"/>
          <w:b/>
          <w:sz w:val="36"/>
          <w:szCs w:val="36"/>
        </w:rPr>
        <w:t>П</w:t>
      </w:r>
      <w:r w:rsidR="0073324D" w:rsidRPr="00D263BE">
        <w:rPr>
          <w:rFonts w:ascii="Times New Roman" w:hAnsi="Times New Roman" w:cs="Times New Roman"/>
          <w:b/>
          <w:sz w:val="36"/>
          <w:szCs w:val="36"/>
        </w:rPr>
        <w:t>рограмма</w:t>
      </w:r>
      <w:r w:rsidR="0044431B" w:rsidRPr="00D263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63BE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D263BE" w:rsidRPr="00D263BE" w:rsidRDefault="00750A52" w:rsidP="00D263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3BE">
        <w:rPr>
          <w:rFonts w:ascii="Times New Roman" w:hAnsi="Times New Roman" w:cs="Times New Roman"/>
          <w:b/>
          <w:sz w:val="36"/>
          <w:szCs w:val="36"/>
        </w:rPr>
        <w:t xml:space="preserve"> по развитию сенсорных эталонов</w:t>
      </w:r>
      <w:r w:rsidR="00D263BE" w:rsidRPr="00D263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5CDC" w:rsidRPr="00D263BE">
        <w:rPr>
          <w:rFonts w:ascii="Times New Roman" w:hAnsi="Times New Roman" w:cs="Times New Roman"/>
          <w:b/>
          <w:sz w:val="36"/>
          <w:szCs w:val="36"/>
        </w:rPr>
        <w:t xml:space="preserve">у детей </w:t>
      </w:r>
    </w:p>
    <w:p w:rsidR="00894194" w:rsidRPr="00D263BE" w:rsidRDefault="00C55CDC" w:rsidP="0044431B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D263BE">
        <w:rPr>
          <w:rFonts w:ascii="Times New Roman" w:hAnsi="Times New Roman" w:cs="Times New Roman"/>
          <w:b/>
          <w:sz w:val="32"/>
          <w:szCs w:val="44"/>
        </w:rPr>
        <w:t>в первой младшей группе</w:t>
      </w:r>
      <w:r w:rsidR="00D263BE">
        <w:rPr>
          <w:rFonts w:ascii="Times New Roman" w:hAnsi="Times New Roman" w:cs="Times New Roman"/>
          <w:b/>
          <w:sz w:val="32"/>
          <w:szCs w:val="44"/>
        </w:rPr>
        <w:t xml:space="preserve"> «</w:t>
      </w:r>
      <w:proofErr w:type="spellStart"/>
      <w:r w:rsidR="00D263BE">
        <w:rPr>
          <w:rFonts w:ascii="Times New Roman" w:hAnsi="Times New Roman" w:cs="Times New Roman"/>
          <w:b/>
          <w:sz w:val="32"/>
          <w:szCs w:val="44"/>
        </w:rPr>
        <w:t>Смешарики</w:t>
      </w:r>
      <w:proofErr w:type="spellEnd"/>
      <w:r w:rsidR="00D263BE">
        <w:rPr>
          <w:rFonts w:ascii="Times New Roman" w:hAnsi="Times New Roman" w:cs="Times New Roman"/>
          <w:b/>
          <w:sz w:val="32"/>
          <w:szCs w:val="44"/>
        </w:rPr>
        <w:t>»</w:t>
      </w:r>
    </w:p>
    <w:p w:rsidR="00C66CDF" w:rsidRPr="00D263BE" w:rsidRDefault="00C66CDF" w:rsidP="0044431B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D263BE">
        <w:rPr>
          <w:rFonts w:ascii="Times New Roman" w:hAnsi="Times New Roman" w:cs="Times New Roman"/>
          <w:b/>
          <w:sz w:val="48"/>
          <w:szCs w:val="44"/>
        </w:rPr>
        <w:t xml:space="preserve">"Мир </w:t>
      </w:r>
      <w:proofErr w:type="spellStart"/>
      <w:r w:rsidRPr="00D263BE">
        <w:rPr>
          <w:rFonts w:ascii="Times New Roman" w:hAnsi="Times New Roman" w:cs="Times New Roman"/>
          <w:b/>
          <w:sz w:val="48"/>
          <w:szCs w:val="44"/>
        </w:rPr>
        <w:t>сенсорики</w:t>
      </w:r>
      <w:proofErr w:type="spellEnd"/>
      <w:r w:rsidRPr="00D263BE">
        <w:rPr>
          <w:rFonts w:ascii="Times New Roman" w:hAnsi="Times New Roman" w:cs="Times New Roman"/>
          <w:b/>
          <w:sz w:val="48"/>
          <w:szCs w:val="44"/>
        </w:rPr>
        <w:t>"</w:t>
      </w:r>
    </w:p>
    <w:p w:rsidR="00992BE1" w:rsidRDefault="00992BE1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3BE" w:rsidRDefault="00D263BE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3BE" w:rsidRDefault="00D263BE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3BE" w:rsidRPr="0044431B" w:rsidRDefault="00D263BE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3BE" w:rsidRPr="0044431B" w:rsidRDefault="00D263BE" w:rsidP="0044431B">
      <w:pPr>
        <w:jc w:val="right"/>
        <w:rPr>
          <w:rFonts w:ascii="Times New Roman" w:hAnsi="Times New Roman" w:cs="Times New Roman"/>
          <w:sz w:val="28"/>
          <w:szCs w:val="28"/>
        </w:rPr>
      </w:pPr>
      <w:r w:rsidRPr="00D263BE">
        <w:rPr>
          <w:rFonts w:ascii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B6F" w:rsidRDefault="00915B6F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EA3" w:rsidRPr="0044431B" w:rsidRDefault="001F6EA3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B6F" w:rsidRPr="0044431B" w:rsidRDefault="00915B6F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Default="00D263BE" w:rsidP="00444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3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4431B" w:rsidRPr="0044431B" w:rsidRDefault="0044431B" w:rsidP="0044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44431B" w:rsidRPr="0044431B" w:rsidRDefault="00740DE5" w:rsidP="00443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4431B" w:rsidRPr="0044431B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Ранний возраст — это совершенно особый период  становления всех органов и систем и, как совершенно справедливо писал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- «ранний возраст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во всем».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Сенсорное развитие (от лат.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 </w:t>
      </w:r>
      <w:r w:rsidR="0044431B" w:rsidRPr="0044431B">
        <w:rPr>
          <w:rFonts w:ascii="Times New Roman" w:hAnsi="Times New Roman" w:cs="Times New Roman"/>
          <w:color w:val="000000"/>
          <w:sz w:val="28"/>
          <w:szCs w:val="28"/>
        </w:rPr>
        <w:t>Проблема сенсорного развития и воспитания детей всегда была в центре внимания русских, зарубежных психологов и педагогов.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Проанализировав литературу по истории д</w:t>
      </w:r>
      <w:r>
        <w:rPr>
          <w:rFonts w:ascii="Times New Roman" w:hAnsi="Times New Roman" w:cs="Times New Roman"/>
          <w:sz w:val="28"/>
          <w:szCs w:val="28"/>
        </w:rPr>
        <w:t xml:space="preserve">ошкольной педагогики, </w:t>
      </w:r>
      <w:r w:rsidR="00471B57">
        <w:rPr>
          <w:rFonts w:ascii="Times New Roman" w:hAnsi="Times New Roman" w:cs="Times New Roman"/>
          <w:sz w:val="28"/>
          <w:szCs w:val="28"/>
        </w:rPr>
        <w:t>мы сделали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Я.А.Коменский,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Е.Тихеева,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. Ими были разработаны </w:t>
      </w:r>
      <w:r w:rsidR="0044431B" w:rsidRPr="0044431B">
        <w:rPr>
          <w:rFonts w:ascii="Times New Roman" w:hAnsi="Times New Roman" w:cs="Times New Roman"/>
          <w:sz w:val="28"/>
          <w:szCs w:val="28"/>
        </w:rPr>
        <w:lastRenderedPageBreak/>
        <w:t>разнообразные дидактические игры и упражнения по ознакомлению детей со свойствами и признаками предметов.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Анализ систем перечисленных авторов с позиций принципов 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proofErr w:type="gramStart"/>
      <w:r w:rsidR="0044431B" w:rsidRPr="0044431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Основные  принципы  программы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учета возрастно-психологических и индивидуальных особенностей ребенка.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системности коррекционных  и развивающих задач.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Направления  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Оздоровительное 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4443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стимулирование чувствительности и двигательной активности детей, сенсорно - </w:t>
      </w:r>
      <w:proofErr w:type="spellStart"/>
      <w:r w:rsidRPr="0044431B">
        <w:rPr>
          <w:rFonts w:ascii="Times New Roman" w:hAnsi="Times New Roman" w:cs="Times New Roman"/>
          <w:spacing w:val="-1"/>
          <w:sz w:val="28"/>
          <w:szCs w:val="28"/>
        </w:rPr>
        <w:t>перцептивных</w:t>
      </w:r>
      <w:proofErr w:type="spellEnd"/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процессов.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>Воспитательное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направление обеспечивает социальное формирование личности, воспитание ее с учетом фактора развития,  воспитание ребенка с творческими способностями, 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>развитие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и коррекцию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 xml:space="preserve"> познавательных процессов (внимание, память, ассоциативность и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>гибкость  мышления, словарный запас речи, воображение)</w:t>
      </w:r>
      <w:r w:rsidRPr="0044431B">
        <w:rPr>
          <w:rFonts w:ascii="Times New Roman" w:hAnsi="Times New Roman" w:cs="Times New Roman"/>
          <w:sz w:val="28"/>
          <w:szCs w:val="28"/>
        </w:rPr>
        <w:t>,</w:t>
      </w:r>
      <w:r w:rsidRPr="0044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умения выражать свои эмоции.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Развитие  и корректирование  зрительных, слуховых и тактильных ощущений.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 сенсорных навыков ребенка, внедрение в практику нетрадиционных методов и приемов,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44431B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мире.</w:t>
      </w:r>
    </w:p>
    <w:p w:rsidR="0044431B" w:rsidRPr="0044431B" w:rsidRDefault="0044431B" w:rsidP="0094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деятельность по реализации программы</w:t>
      </w:r>
    </w:p>
    <w:p w:rsidR="0044431B" w:rsidRPr="0044431B" w:rsidRDefault="00946ADD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Систематический анализ  сенсорного развития  детей с целью последующей психолого-педагогической коррекции.</w:t>
      </w:r>
    </w:p>
    <w:p w:rsidR="0044431B" w:rsidRPr="0044431B" w:rsidRDefault="00946ADD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44431B" w:rsidRPr="0044431B" w:rsidRDefault="00946ADD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Определение содержания педагогического процесса в образовательном учреждении, способствующего формированию  сенсорной культуры,  сенсорному  образованию детей.</w:t>
      </w:r>
    </w:p>
    <w:p w:rsidR="0044431B" w:rsidRPr="0044431B" w:rsidRDefault="00946ADD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Создание условий для  кружковой деятельности.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Объекты программы</w:t>
      </w:r>
    </w:p>
    <w:p w:rsidR="0044431B" w:rsidRPr="006C285B" w:rsidRDefault="006C285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Дети 2-3</w:t>
      </w:r>
      <w:r w:rsidR="0044431B" w:rsidRPr="006C28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4431B" w:rsidRPr="006C285B" w:rsidRDefault="0044431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Семьи детей  посещающих детский сад.</w:t>
      </w:r>
    </w:p>
    <w:p w:rsidR="0044431B" w:rsidRPr="006C285B" w:rsidRDefault="0044431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Педагогический персонал детского сада.</w:t>
      </w:r>
    </w:p>
    <w:p w:rsidR="006C285B" w:rsidRP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Игровой метод (дидактические игры).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Наглядный метод (рассматривание дидактических пособий, предметов).</w:t>
      </w:r>
    </w:p>
    <w:p w:rsidR="006C285B" w:rsidRPr="00946ADD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Практический – показ способов действия с предметами, эксперимент.</w:t>
      </w:r>
    </w:p>
    <w:p w:rsidR="006C285B" w:rsidRP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групповая;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организации работы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интересов и способностей детей.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Желание родителей.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психофизических особенностей детей</w:t>
      </w:r>
      <w:r w:rsidRPr="006C285B">
        <w:rPr>
          <w:rFonts w:ascii="Times New Roman" w:hAnsi="Times New Roman" w:cs="Times New Roman"/>
          <w:b/>
          <w:sz w:val="28"/>
          <w:szCs w:val="28"/>
        </w:rPr>
        <w:t>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Продолжительность реализации программы:</w:t>
      </w:r>
    </w:p>
    <w:p w:rsidR="007971E2" w:rsidRDefault="00946ADD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Данный курс 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 xml:space="preserve">состоит из </w:t>
      </w:r>
      <w:r w:rsidR="00F53458">
        <w:rPr>
          <w:rFonts w:ascii="Times New Roman" w:hAnsi="Times New Roman" w:cs="Times New Roman"/>
          <w:spacing w:val="1"/>
          <w:sz w:val="28"/>
          <w:szCs w:val="28"/>
        </w:rPr>
        <w:t>16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 xml:space="preserve"> занятий по </w:t>
      </w:r>
      <w:r w:rsidR="00F53458">
        <w:rPr>
          <w:rFonts w:ascii="Times New Roman" w:hAnsi="Times New Roman" w:cs="Times New Roman"/>
          <w:spacing w:val="1"/>
          <w:sz w:val="28"/>
          <w:szCs w:val="28"/>
        </w:rPr>
        <w:t xml:space="preserve">10 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1B" w:rsidRPr="0044431B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>нут каждое. Занятия проводятся 1</w:t>
      </w:r>
      <w:r w:rsidR="0044431B"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 раза в неделю. Продолжительность курса составляет </w:t>
      </w:r>
      <w:r w:rsidR="00F53458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44431B"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 месяцев</w:t>
      </w:r>
      <w:r w:rsidR="007971E2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Методики для диагностики результативности реализации программы</w:t>
      </w:r>
    </w:p>
    <w:p w:rsidR="0044431B" w:rsidRPr="006C285B" w:rsidRDefault="0044431B" w:rsidP="006C285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Диагностика нервно</w:t>
      </w:r>
      <w:r w:rsidR="007971E2">
        <w:rPr>
          <w:rFonts w:ascii="Times New Roman" w:hAnsi="Times New Roman" w:cs="Times New Roman"/>
          <w:sz w:val="28"/>
          <w:szCs w:val="28"/>
        </w:rPr>
        <w:t xml:space="preserve"> </w:t>
      </w:r>
      <w:r w:rsidRPr="006C285B">
        <w:rPr>
          <w:rFonts w:ascii="Times New Roman" w:hAnsi="Times New Roman" w:cs="Times New Roman"/>
          <w:sz w:val="28"/>
          <w:szCs w:val="28"/>
        </w:rPr>
        <w:t xml:space="preserve">- психического развития детей первых трех лет жизни </w:t>
      </w:r>
      <w:proofErr w:type="spellStart"/>
      <w:r w:rsidRPr="006C285B">
        <w:rPr>
          <w:rFonts w:ascii="Times New Roman" w:hAnsi="Times New Roman" w:cs="Times New Roman"/>
          <w:sz w:val="28"/>
          <w:szCs w:val="28"/>
        </w:rPr>
        <w:t>Волосовой</w:t>
      </w:r>
      <w:proofErr w:type="spellEnd"/>
      <w:r w:rsidRPr="006C285B">
        <w:rPr>
          <w:rFonts w:ascii="Times New Roman" w:hAnsi="Times New Roman" w:cs="Times New Roman"/>
          <w:sz w:val="28"/>
          <w:szCs w:val="28"/>
        </w:rPr>
        <w:t xml:space="preserve"> Е.Б..</w:t>
      </w:r>
    </w:p>
    <w:p w:rsidR="0044431B" w:rsidRPr="006C285B" w:rsidRDefault="0044431B" w:rsidP="006C285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6C285B">
        <w:rPr>
          <w:rFonts w:ascii="Times New Roman" w:hAnsi="Times New Roman" w:cs="Times New Roman"/>
          <w:sz w:val="28"/>
          <w:szCs w:val="28"/>
        </w:rPr>
        <w:t>Г.В.Бурменской</w:t>
      </w:r>
      <w:proofErr w:type="spellEnd"/>
      <w:r w:rsidRPr="006C285B">
        <w:rPr>
          <w:rFonts w:ascii="Times New Roman" w:hAnsi="Times New Roman" w:cs="Times New Roman"/>
          <w:sz w:val="28"/>
          <w:szCs w:val="28"/>
        </w:rPr>
        <w:t>,</w:t>
      </w:r>
    </w:p>
    <w:p w:rsidR="0044431B" w:rsidRPr="0044431B" w:rsidRDefault="007971E2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44431B" w:rsidRPr="0044431B" w:rsidRDefault="007971E2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Формировать у детей восприятие отдельных свой</w:t>
      </w:r>
      <w:proofErr w:type="gramStart"/>
      <w:r w:rsidR="0044431B" w:rsidRPr="0044431B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="0044431B" w:rsidRPr="0044431B">
        <w:rPr>
          <w:rFonts w:ascii="Times New Roman" w:hAnsi="Times New Roman" w:cs="Times New Roman"/>
          <w:sz w:val="28"/>
          <w:szCs w:val="28"/>
        </w:rPr>
        <w:t>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44431B" w:rsidRPr="006C285B" w:rsidRDefault="0044431B" w:rsidP="006C285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8B2753" w:rsidRPr="006C285B" w:rsidRDefault="0044431B" w:rsidP="008B2753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  <w:r w:rsidR="008B2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753">
        <w:rPr>
          <w:rFonts w:ascii="Times New Roman" w:hAnsi="Times New Roman" w:cs="Times New Roman"/>
          <w:sz w:val="28"/>
          <w:szCs w:val="28"/>
        </w:rPr>
        <w:t>(У</w:t>
      </w:r>
      <w:r w:rsidR="008B2753" w:rsidRPr="006C285B">
        <w:rPr>
          <w:rFonts w:ascii="Times New Roman" w:hAnsi="Times New Roman" w:cs="Times New Roman"/>
          <w:sz w:val="28"/>
          <w:szCs w:val="28"/>
        </w:rPr>
        <w:t>чить различать на ощупь качество предметов и называть их (мягкий, пушистый, твердый и т.п.); развитие силы рук, мелкой моторики, координации движений.</w:t>
      </w:r>
      <w:proofErr w:type="gramEnd"/>
    </w:p>
    <w:p w:rsidR="0044431B" w:rsidRPr="006C285B" w:rsidRDefault="0044431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Начинают на ощупь различать качество предметов и их называть.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Умеют слушать и различать звуки в окружающей обстановке.</w:t>
      </w: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40B" w:rsidRPr="0044431B" w:rsidRDefault="0093140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BB76AD">
      <w:pPr>
        <w:rPr>
          <w:rFonts w:ascii="Times New Roman" w:hAnsi="Times New Roman" w:cs="Times New Roman"/>
          <w:sz w:val="28"/>
          <w:szCs w:val="28"/>
        </w:rPr>
      </w:pPr>
    </w:p>
    <w:p w:rsidR="00BB76AD" w:rsidRDefault="00BB76AD" w:rsidP="00BB76AD">
      <w:pPr>
        <w:rPr>
          <w:rFonts w:ascii="Times New Roman" w:hAnsi="Times New Roman" w:cs="Times New Roman"/>
          <w:sz w:val="28"/>
          <w:szCs w:val="28"/>
        </w:rPr>
      </w:pPr>
    </w:p>
    <w:p w:rsidR="00B52BDB" w:rsidRPr="0044431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Pr="006C285B" w:rsidRDefault="0044431B" w:rsidP="0044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ЗАНЯТИЙ</w:t>
      </w:r>
    </w:p>
    <w:p w:rsidR="00350BAF" w:rsidRPr="00B52BDB" w:rsidRDefault="0044431B" w:rsidP="00B5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52BDB">
        <w:rPr>
          <w:rFonts w:ascii="Times New Roman" w:hAnsi="Times New Roman" w:cs="Times New Roman"/>
          <w:b/>
          <w:sz w:val="28"/>
          <w:szCs w:val="28"/>
        </w:rPr>
        <w:t>РАЗВИТИЮ СЕНСОРНЫХ ЭТАЛОНОВ</w:t>
      </w:r>
    </w:p>
    <w:tbl>
      <w:tblPr>
        <w:tblStyle w:val="ab"/>
        <w:tblW w:w="10038" w:type="dxa"/>
        <w:tblLayout w:type="fixed"/>
        <w:tblLook w:val="04A0"/>
      </w:tblPr>
      <w:tblGrid>
        <w:gridCol w:w="764"/>
        <w:gridCol w:w="3314"/>
        <w:gridCol w:w="3711"/>
        <w:gridCol w:w="2249"/>
      </w:tblGrid>
      <w:tr w:rsidR="00350BAF" w:rsidRPr="0044431B" w:rsidTr="00DA382B">
        <w:trPr>
          <w:cantSplit/>
          <w:trHeight w:val="1785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350BAF" w:rsidRPr="0044431B" w:rsidTr="00DA382B">
        <w:trPr>
          <w:cantSplit/>
          <w:trHeight w:val="2491"/>
        </w:trPr>
        <w:tc>
          <w:tcPr>
            <w:tcW w:w="764" w:type="dxa"/>
            <w:textDirection w:val="btLr"/>
          </w:tcPr>
          <w:p w:rsidR="00350BAF" w:rsidRPr="0044431B" w:rsidRDefault="00586DE6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8B008A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1.«Назови геометрическую фигуру».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  <w:r w:rsidR="00F814F1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0BAF" w:rsidRPr="0044431B">
              <w:rPr>
                <w:rFonts w:ascii="Times New Roman" w:hAnsi="Times New Roman" w:cs="Times New Roman"/>
                <w:sz w:val="28"/>
                <w:szCs w:val="28"/>
              </w:rPr>
              <w:t>руг, квадрат, треугольник, овал, прямоугольник.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2.«Пересыпание ложкой».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Горох, ложки, глубокие емкости.</w:t>
            </w:r>
          </w:p>
        </w:tc>
      </w:tr>
      <w:tr w:rsidR="00350BAF" w:rsidRPr="0044431B" w:rsidTr="00DA382B">
        <w:trPr>
          <w:cantSplit/>
          <w:trHeight w:val="1163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«Прыг – скок по дорожке».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</w:tc>
        <w:tc>
          <w:tcPr>
            <w:tcW w:w="2249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350BAF" w:rsidRPr="0044431B" w:rsidTr="00DA382B">
        <w:trPr>
          <w:cantSplit/>
          <w:trHeight w:val="1331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4.«Сортировка».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Шары разного цвета.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8B008A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1.«Найди предмет такой же формы».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«Геометрическое лото»</w:t>
            </w:r>
          </w:p>
        </w:tc>
      </w:tr>
      <w:tr w:rsidR="00350BAF" w:rsidRPr="0044431B" w:rsidTr="00DA382B">
        <w:trPr>
          <w:cantSplit/>
          <w:trHeight w:val="1644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«Угости маленького и большого зайца морковкой».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умения группировать и соотносить однородные предметы по величине.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Игрушечные зайцы и морковка разных размеров.</w:t>
            </w:r>
          </w:p>
        </w:tc>
      </w:tr>
      <w:tr w:rsidR="00350BAF" w:rsidRPr="0044431B" w:rsidTr="00DA382B">
        <w:trPr>
          <w:cantSplit/>
          <w:trHeight w:val="1038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3.«Шумящие коробочки».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Парные шумящие коробочки.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4.«Огоньки ночью».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350BAF" w:rsidRPr="0044431B" w:rsidTr="00DA382B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350BAF" w:rsidRPr="0044431B" w:rsidRDefault="00350BAF" w:rsidP="00444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Бумага черного цвета, гуашь желтого цвета, кисти, баночки с водой.</w:t>
            </w:r>
          </w:p>
        </w:tc>
      </w:tr>
      <w:tr w:rsidR="00350BAF" w:rsidRPr="0044431B" w:rsidTr="00DA382B">
        <w:trPr>
          <w:cantSplit/>
          <w:trHeight w:val="1343"/>
        </w:trPr>
        <w:tc>
          <w:tcPr>
            <w:tcW w:w="764" w:type="dxa"/>
            <w:vMerge w:val="restart"/>
            <w:textDirection w:val="btLr"/>
          </w:tcPr>
          <w:p w:rsidR="00350BAF" w:rsidRPr="0044431B" w:rsidRDefault="008B008A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1.«Волшебный поднос».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2249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Поднос с однотонным цветным дном, крупа.</w:t>
            </w:r>
          </w:p>
        </w:tc>
      </w:tr>
      <w:tr w:rsidR="00350BAF" w:rsidRPr="0044431B" w:rsidTr="00DA382B">
        <w:trPr>
          <w:cantSplit/>
          <w:trHeight w:val="922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2.«Шарики»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350BAF" w:rsidRPr="0044431B" w:rsidTr="00DA382B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350BAF" w:rsidRPr="0044431B" w:rsidRDefault="00350BAF" w:rsidP="00444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Шарики основных цветов.</w:t>
            </w:r>
          </w:p>
        </w:tc>
      </w:tr>
      <w:tr w:rsidR="00350BAF" w:rsidRPr="0044431B" w:rsidTr="00DA382B">
        <w:trPr>
          <w:cantSplit/>
          <w:trHeight w:val="1323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3.«Подбери по форме».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2249" w:type="dxa"/>
          </w:tcPr>
          <w:p w:rsidR="00350BAF" w:rsidRPr="0044431B" w:rsidRDefault="0044431B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Блоки-вкладыши на каждого ребёнка.</w:t>
            </w: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Игры с прищепками: выкладывание предметов по образцу (солнышко, елка, ежик)</w:t>
            </w: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Бельевые прищепки.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8B008A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«Кто скорее соберет игрушки».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«Игрушки».</w:t>
            </w:r>
          </w:p>
        </w:tc>
      </w:tr>
      <w:tr w:rsidR="00350BAF" w:rsidRPr="0044431B" w:rsidTr="00DA382B">
        <w:trPr>
          <w:cantSplit/>
          <w:trHeight w:val="1450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«Счетные палочки».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</w:t>
            </w:r>
            <w:r w:rsidR="00F814F1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DA382B">
        <w:trPr>
          <w:cantSplit/>
          <w:trHeight w:val="1336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«Золушка».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2249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Фасоль, тарелочки.</w:t>
            </w:r>
          </w:p>
        </w:tc>
      </w:tr>
      <w:tr w:rsidR="00634012" w:rsidRPr="0044431B" w:rsidTr="00DA382B">
        <w:trPr>
          <w:cantSplit/>
          <w:trHeight w:val="1336"/>
        </w:trPr>
        <w:tc>
          <w:tcPr>
            <w:tcW w:w="764" w:type="dxa"/>
            <w:textDirection w:val="btLr"/>
          </w:tcPr>
          <w:p w:rsidR="00634012" w:rsidRPr="0044431B" w:rsidRDefault="00634012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14" w:type="dxa"/>
          </w:tcPr>
          <w:p w:rsidR="00634012" w:rsidRPr="0044431B" w:rsidRDefault="00634012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634012" w:rsidRPr="0044431B" w:rsidRDefault="00634012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249" w:type="dxa"/>
          </w:tcPr>
          <w:p w:rsidR="00634012" w:rsidRPr="0044431B" w:rsidRDefault="00634012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382B" w:rsidRPr="00B52BDB" w:rsidRDefault="00DA382B" w:rsidP="00B52B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431B" w:rsidRPr="00B52BDB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b/>
          <w:sz w:val="28"/>
          <w:szCs w:val="28"/>
        </w:rPr>
        <w:t>Работа с коллегами</w:t>
      </w:r>
    </w:p>
    <w:p w:rsidR="0044431B" w:rsidRPr="00B52BDB" w:rsidRDefault="0044431B" w:rsidP="00B52BDB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С воспитателями первых младших групп запланирован  круглый стол на тему «Сенсорное развитие детей раннего возраста в условиях детского сада», опыт работы по изготовлению дидактических игр по сенсорному развитию детей, анкетирование.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Запланированы консультации с воспитателями по следующим темам:</w:t>
      </w:r>
    </w:p>
    <w:p w:rsidR="0044431B" w:rsidRPr="00B52BDB" w:rsidRDefault="0044431B" w:rsidP="00B52BDB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«Зарождение игровой деятельности» (история развития, возникновение ролевой игры),</w:t>
      </w:r>
    </w:p>
    <w:p w:rsidR="0044431B" w:rsidRPr="00B52BDB" w:rsidRDefault="0044431B" w:rsidP="00B52BDB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 период сенсорного развития и восприятия предметов», «Ведущий вид деятельности в раннем детстве»,  «Гуманистическая педагогика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».</w:t>
      </w:r>
    </w:p>
    <w:p w:rsidR="0044431B" w:rsidRPr="00B52BDB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44431B" w:rsidRPr="004420BC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В зону сенсорного развития запланировано  </w:t>
      </w:r>
      <w:r w:rsidRPr="004420BC">
        <w:rPr>
          <w:rFonts w:ascii="Times New Roman" w:hAnsi="Times New Roman" w:cs="Times New Roman"/>
          <w:b/>
          <w:sz w:val="28"/>
          <w:szCs w:val="28"/>
        </w:rPr>
        <w:t xml:space="preserve">совместно с родителями   </w:t>
      </w:r>
      <w:proofErr w:type="gramStart"/>
      <w:r w:rsidRPr="004420BC">
        <w:rPr>
          <w:rFonts w:ascii="Times New Roman" w:hAnsi="Times New Roman" w:cs="Times New Roman"/>
          <w:b/>
          <w:sz w:val="28"/>
          <w:szCs w:val="28"/>
        </w:rPr>
        <w:t>изготовить</w:t>
      </w:r>
      <w:proofErr w:type="gramEnd"/>
      <w:r w:rsidRPr="004420BC">
        <w:rPr>
          <w:rFonts w:ascii="Times New Roman" w:hAnsi="Times New Roman" w:cs="Times New Roman"/>
          <w:b/>
          <w:sz w:val="28"/>
          <w:szCs w:val="28"/>
        </w:rPr>
        <w:t xml:space="preserve"> дидактические  игры: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«Разложи орешки по цветам»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«Разноцветная коробочка»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«Украсим бабочек»</w:t>
      </w:r>
    </w:p>
    <w:p w:rsidR="0044431B" w:rsidRPr="00B52BD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lastRenderedPageBreak/>
        <w:t>«Застегни пуговицы»</w:t>
      </w:r>
    </w:p>
    <w:p w:rsidR="0044431B" w:rsidRDefault="0044431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«Веселые карандаши»</w:t>
      </w:r>
    </w:p>
    <w:p w:rsidR="00DA382B" w:rsidRPr="00B52BDB" w:rsidRDefault="00DA382B" w:rsidP="00B52BDB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Собери хвост петушку»</w:t>
      </w:r>
    </w:p>
    <w:p w:rsidR="0044431B" w:rsidRPr="004420BC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BC">
        <w:rPr>
          <w:rFonts w:ascii="Times New Roman" w:hAnsi="Times New Roman" w:cs="Times New Roman"/>
          <w:b/>
          <w:sz w:val="28"/>
          <w:szCs w:val="28"/>
        </w:rPr>
        <w:t>С</w:t>
      </w:r>
      <w:r w:rsidR="004420BC" w:rsidRPr="004420BC">
        <w:rPr>
          <w:rFonts w:ascii="Times New Roman" w:hAnsi="Times New Roman" w:cs="Times New Roman"/>
          <w:b/>
          <w:sz w:val="28"/>
          <w:szCs w:val="28"/>
        </w:rPr>
        <w:t>овместно с родителями  оформить</w:t>
      </w:r>
      <w:r w:rsidRPr="004420BC">
        <w:rPr>
          <w:rFonts w:ascii="Times New Roman" w:hAnsi="Times New Roman" w:cs="Times New Roman"/>
          <w:b/>
          <w:sz w:val="28"/>
          <w:szCs w:val="28"/>
        </w:rPr>
        <w:t>:</w:t>
      </w:r>
    </w:p>
    <w:p w:rsidR="0044431B" w:rsidRPr="00B52BDB" w:rsidRDefault="0044431B" w:rsidP="00B52BDB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«Центр активности »,</w:t>
      </w:r>
    </w:p>
    <w:p w:rsidR="0044431B" w:rsidRPr="00B52BDB" w:rsidRDefault="0044431B" w:rsidP="00B52BDB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«Центр спокойных игр»,</w:t>
      </w:r>
    </w:p>
    <w:p w:rsidR="0044431B" w:rsidRPr="004420BC" w:rsidRDefault="0044431B" w:rsidP="00B52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BC">
        <w:rPr>
          <w:rFonts w:ascii="Times New Roman" w:hAnsi="Times New Roman" w:cs="Times New Roman"/>
          <w:b/>
          <w:sz w:val="28"/>
          <w:szCs w:val="28"/>
        </w:rPr>
        <w:t>Провести  консультации с родителями на темы:</w:t>
      </w:r>
    </w:p>
    <w:p w:rsidR="0044431B" w:rsidRPr="00B52BD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«Игры, развивающие движения кисти – пальчиковая гимнастика»,</w:t>
      </w:r>
    </w:p>
    <w:p w:rsidR="0044431B" w:rsidRPr="00B52BD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«Я учусь действовать с предметами»,</w:t>
      </w:r>
    </w:p>
    <w:p w:rsidR="0044431B" w:rsidRPr="00B52BD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«Массаж рук»,</w:t>
      </w:r>
    </w:p>
    <w:p w:rsidR="0044431B" w:rsidRDefault="0044431B" w:rsidP="00B52BDB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«Игра – спутник детства».</w:t>
      </w:r>
    </w:p>
    <w:p w:rsid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Pr="0044431B" w:rsidRDefault="00DA382B" w:rsidP="004443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382B" w:rsidRDefault="00DA382B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4420BC" w:rsidRDefault="004420BC" w:rsidP="00DA382B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B52BDB" w:rsidRPr="00DA382B" w:rsidRDefault="00B52BDB" w:rsidP="00DA3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82B">
        <w:rPr>
          <w:rStyle w:val="a7"/>
          <w:rFonts w:ascii="Times New Roman" w:hAnsi="Times New Roman" w:cs="Times New Roman"/>
          <w:sz w:val="28"/>
          <w:szCs w:val="28"/>
        </w:rPr>
        <w:lastRenderedPageBreak/>
        <w:t>Литература:</w:t>
      </w:r>
      <w:r w:rsidRPr="00DA382B">
        <w:rPr>
          <w:rFonts w:ascii="Times New Roman" w:hAnsi="Times New Roman" w:cs="Times New Roman"/>
          <w:sz w:val="28"/>
          <w:szCs w:val="28"/>
        </w:rPr>
        <w:br/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., 2012</w:t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Э.Г.Пилюгина,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Н.Б.Венгер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/ Под ред. Л.А.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. – М.: Просвещение, 1988.</w:t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B52BDB" w:rsidRPr="00B52BDB" w:rsidRDefault="00B52BD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iCs/>
          <w:sz w:val="28"/>
          <w:szCs w:val="28"/>
        </w:rPr>
        <w:t>Лямина</w:t>
      </w:r>
      <w:proofErr w:type="spell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2BDB">
        <w:rPr>
          <w:rFonts w:ascii="Times New Roman" w:hAnsi="Times New Roman" w:cs="Times New Roman"/>
          <w:iCs/>
          <w:sz w:val="28"/>
          <w:szCs w:val="28"/>
        </w:rPr>
        <w:t>Г.М.Гербова</w:t>
      </w:r>
      <w:proofErr w:type="spell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В.В. </w:t>
      </w:r>
      <w:proofErr w:type="gramStart"/>
      <w:r w:rsidRPr="00B52BDB">
        <w:rPr>
          <w:rFonts w:ascii="Times New Roman" w:hAnsi="Times New Roman" w:cs="Times New Roman"/>
          <w:iCs/>
          <w:sz w:val="28"/>
          <w:szCs w:val="28"/>
        </w:rPr>
        <w:t>Романовская</w:t>
      </w:r>
      <w:proofErr w:type="gram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Э.М</w:t>
      </w:r>
      <w:r w:rsidRPr="00B52BDB">
        <w:rPr>
          <w:rFonts w:ascii="Times New Roman" w:hAnsi="Times New Roman" w:cs="Times New Roman"/>
          <w:sz w:val="28"/>
          <w:szCs w:val="28"/>
        </w:rPr>
        <w:t>. и др. Воспитание детей раннего возраста. М.:1976, с.81-82,162-163.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Борисенко, М. Г., Наши пальчики играют (Развитие мелкой моторики). [Текст] /М.Г.Борисенко, Н.А.Лукина – СПб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Паритет», 2002.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Колосс, Г. Г. Сенсорная комната в дошкольном учреждении: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, Г.Г.Григорьева, Г.В. Груба. – М.: Просвещение, 2007.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Лыкова, И. А. Дидактика в природе: Игры с цветом, сенсорное развитие. [Текст] / И.А.Лыкова. – М.: Издательство «Карапуз», 2006. – 19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С.В.Рещикова. – М.: Издательство: ТЦ Сфера,  2008. – 96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, М. Помоги мне сделать это самому / Сост., вступ. статья М</w:t>
      </w:r>
    </w:p>
    <w:p w:rsidR="0044431B" w:rsidRPr="00B52BDB" w:rsidRDefault="0044431B" w:rsidP="00DA382B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В. Богуславский, Г. Б. Корнетов. [Текст]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. – М.:</w:t>
      </w:r>
    </w:p>
    <w:p w:rsidR="0044431B" w:rsidRDefault="0044431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Default="00DA382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2B" w:rsidRPr="0044431B" w:rsidRDefault="00DA382B" w:rsidP="009B6F9A">
      <w:pPr>
        <w:rPr>
          <w:rFonts w:ascii="Times New Roman" w:hAnsi="Times New Roman" w:cs="Times New Roman"/>
          <w:sz w:val="28"/>
          <w:szCs w:val="28"/>
        </w:rPr>
      </w:pP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</w:t>
      </w:r>
    </w:p>
    <w:p w:rsidR="006C285B" w:rsidRPr="00B52BDB" w:rsidRDefault="006C285B" w:rsidP="00B52BDB">
      <w:pPr>
        <w:pStyle w:val="aa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"Выявление интересов и знаний родителей воспитанников</w:t>
      </w: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первой младшей группы </w:t>
      </w: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по вопросам сенсорного развития и воспитания дошкольников"</w:t>
      </w:r>
    </w:p>
    <w:p w:rsidR="006C285B" w:rsidRPr="00B52BDB" w:rsidRDefault="006C285B" w:rsidP="00B52BDB">
      <w:pPr>
        <w:pStyle w:val="aa"/>
        <w:jc w:val="center"/>
      </w:pPr>
      <w:r w:rsidRPr="00B52BD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6C285B" w:rsidRPr="00B52BDB" w:rsidRDefault="006C285B" w:rsidP="00B52BDB">
      <w:pPr>
        <w:pStyle w:val="aa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рамках подготовки к родительскому собранию  нам необходимо знать ваше мнение по данному вопросу. Предлагаем вам ответить на вопросы данной анкеты.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1. Имеете ли вы представление, что такое сенсорное развитие и воспитание ребенка: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2. Как вы оцениваете необходимость сенсорного развития и воспитания ребенка в дошкольном возрасте: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считаю нужным;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считаю нужным;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затрудняюсь ответить.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3. Созданы ли в вашей группе условия для сенсорного воспитания ребенка: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4. Имеется ли в вашей группе информация для родителей о сенсорном воспитании: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информация отсутствует;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есть, но воспитатель не обращает на нее внимание;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•        я </w:t>
      </w:r>
      <w:proofErr w:type="gramStart"/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обращаю внимание</w:t>
      </w:r>
      <w:proofErr w:type="gramEnd"/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информацию;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информация интересная, но не имеет практической значимости для меня;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наглядная информация интересна и полезна для меня.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5. Как вы оцениваете уровень развития у вашего ребенка всех видов восприятия: цвет, форма, величина.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высокий;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средний;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низкий.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6. Есть ли у вас дома игра по сенсорному воспитанию: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да;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нет;</w:t>
      </w:r>
    </w:p>
    <w:p w:rsidR="006C285B" w:rsidRPr="00B52BDB" w:rsidRDefault="006C285B" w:rsidP="00B52BDB">
      <w:pPr>
        <w:pStyle w:val="aa"/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•        не знаю.</w:t>
      </w:r>
    </w:p>
    <w:p w:rsidR="006C285B" w:rsidRPr="00B52BDB" w:rsidRDefault="006C285B" w:rsidP="00B52BDB">
      <w:pPr>
        <w:pStyle w:val="aa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7. В какую игру по сенсорному воспитанию чаще всего ваш ребенок играет дома?___________________________________________________________</w:t>
      </w:r>
    </w:p>
    <w:p w:rsidR="005D503F" w:rsidRPr="00B52BDB" w:rsidRDefault="006C285B" w:rsidP="00B52BDB">
      <w:pPr>
        <w:pStyle w:val="aa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8. Какая помощь от специалиста и воспитателя вам требуется по проблеме сенсорного развития вашего ребенка? _______________________________________________________________________________________</w:t>
      </w:r>
      <w:r w:rsidR="00B52BDB">
        <w:rPr>
          <w:rStyle w:val="c4"/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B52BD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Спасибо за сотрудничество!</w:t>
      </w:r>
    </w:p>
    <w:p w:rsidR="006C43FB" w:rsidRPr="0044431B" w:rsidRDefault="006C43FB" w:rsidP="00B52B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C43FB" w:rsidRPr="0044431B" w:rsidSect="005F786B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7310706"/>
    <w:multiLevelType w:val="hybridMultilevel"/>
    <w:tmpl w:val="62EC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2BE4"/>
    <w:multiLevelType w:val="hybridMultilevel"/>
    <w:tmpl w:val="283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CF9"/>
    <w:multiLevelType w:val="hybridMultilevel"/>
    <w:tmpl w:val="4CA23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1FCB"/>
    <w:multiLevelType w:val="hybridMultilevel"/>
    <w:tmpl w:val="DE144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3E5D"/>
    <w:multiLevelType w:val="hybridMultilevel"/>
    <w:tmpl w:val="53B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D5BFD"/>
    <w:multiLevelType w:val="hybridMultilevel"/>
    <w:tmpl w:val="A93CD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52FA"/>
    <w:multiLevelType w:val="hybridMultilevel"/>
    <w:tmpl w:val="13BE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C10"/>
    <w:multiLevelType w:val="hybridMultilevel"/>
    <w:tmpl w:val="8D7C604A"/>
    <w:lvl w:ilvl="0" w:tplc="7B64367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47B76"/>
    <w:multiLevelType w:val="hybridMultilevel"/>
    <w:tmpl w:val="5E6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D7002"/>
    <w:multiLevelType w:val="hybridMultilevel"/>
    <w:tmpl w:val="0BD8BF36"/>
    <w:lvl w:ilvl="0" w:tplc="2578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A6376"/>
    <w:multiLevelType w:val="multilevel"/>
    <w:tmpl w:val="CDB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68C6"/>
    <w:multiLevelType w:val="hybridMultilevel"/>
    <w:tmpl w:val="788AB494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70386"/>
    <w:multiLevelType w:val="hybridMultilevel"/>
    <w:tmpl w:val="BCB01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B4B4F"/>
    <w:multiLevelType w:val="hybridMultilevel"/>
    <w:tmpl w:val="A65CB370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D0BEA"/>
    <w:multiLevelType w:val="hybridMultilevel"/>
    <w:tmpl w:val="604E0C58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97875"/>
    <w:multiLevelType w:val="hybridMultilevel"/>
    <w:tmpl w:val="BEF20216"/>
    <w:lvl w:ilvl="0" w:tplc="402AF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930B6"/>
    <w:multiLevelType w:val="multilevel"/>
    <w:tmpl w:val="000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A1D6A"/>
    <w:multiLevelType w:val="hybridMultilevel"/>
    <w:tmpl w:val="2422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15D8C"/>
    <w:multiLevelType w:val="hybridMultilevel"/>
    <w:tmpl w:val="A9440FBC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6731D"/>
    <w:multiLevelType w:val="multilevel"/>
    <w:tmpl w:val="F9A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A21BA"/>
    <w:multiLevelType w:val="hybridMultilevel"/>
    <w:tmpl w:val="D00A97DA"/>
    <w:lvl w:ilvl="0" w:tplc="154C78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F325B"/>
    <w:multiLevelType w:val="hybridMultilevel"/>
    <w:tmpl w:val="301A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A3D5C"/>
    <w:multiLevelType w:val="hybridMultilevel"/>
    <w:tmpl w:val="C74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97FF2"/>
    <w:multiLevelType w:val="hybridMultilevel"/>
    <w:tmpl w:val="8E2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F16CC"/>
    <w:multiLevelType w:val="hybridMultilevel"/>
    <w:tmpl w:val="B5200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E5AA2"/>
    <w:multiLevelType w:val="hybridMultilevel"/>
    <w:tmpl w:val="6A3AAEA2"/>
    <w:lvl w:ilvl="0" w:tplc="F43EB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122B1"/>
    <w:multiLevelType w:val="hybridMultilevel"/>
    <w:tmpl w:val="ABB26E82"/>
    <w:lvl w:ilvl="0" w:tplc="9E189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95B4E"/>
    <w:multiLevelType w:val="hybridMultilevel"/>
    <w:tmpl w:val="1B2E0F4A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F2A98"/>
    <w:multiLevelType w:val="hybridMultilevel"/>
    <w:tmpl w:val="81EE1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11A33"/>
    <w:multiLevelType w:val="hybridMultilevel"/>
    <w:tmpl w:val="DAF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3A32"/>
    <w:multiLevelType w:val="hybridMultilevel"/>
    <w:tmpl w:val="9D0C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70E28"/>
    <w:multiLevelType w:val="hybridMultilevel"/>
    <w:tmpl w:val="9220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23359"/>
    <w:multiLevelType w:val="hybridMultilevel"/>
    <w:tmpl w:val="95B48BAE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C4543"/>
    <w:multiLevelType w:val="hybridMultilevel"/>
    <w:tmpl w:val="47444DC6"/>
    <w:lvl w:ilvl="0" w:tplc="02E6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73A51"/>
    <w:multiLevelType w:val="hybridMultilevel"/>
    <w:tmpl w:val="CF78C096"/>
    <w:lvl w:ilvl="0" w:tplc="BAF85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D646B16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0AC2364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DC0054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00A3FC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B64B5D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B163B9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76B41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E38BEE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7E694DE6"/>
    <w:multiLevelType w:val="hybridMultilevel"/>
    <w:tmpl w:val="780C0210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8"/>
  </w:num>
  <w:num w:numId="3">
    <w:abstractNumId w:val="20"/>
  </w:num>
  <w:num w:numId="4">
    <w:abstractNumId w:val="10"/>
  </w:num>
  <w:num w:numId="5">
    <w:abstractNumId w:val="33"/>
  </w:num>
  <w:num w:numId="6">
    <w:abstractNumId w:val="32"/>
  </w:num>
  <w:num w:numId="7">
    <w:abstractNumId w:val="1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25"/>
  </w:num>
  <w:num w:numId="25">
    <w:abstractNumId w:val="11"/>
  </w:num>
  <w:num w:numId="26">
    <w:abstractNumId w:val="18"/>
  </w:num>
  <w:num w:numId="27">
    <w:abstractNumId w:val="22"/>
  </w:num>
  <w:num w:numId="28">
    <w:abstractNumId w:val="36"/>
  </w:num>
  <w:num w:numId="29">
    <w:abstractNumId w:val="4"/>
  </w:num>
  <w:num w:numId="30">
    <w:abstractNumId w:val="23"/>
  </w:num>
  <w:num w:numId="31">
    <w:abstractNumId w:val="3"/>
  </w:num>
  <w:num w:numId="32">
    <w:abstractNumId w:val="1"/>
  </w:num>
  <w:num w:numId="33">
    <w:abstractNumId w:val="28"/>
  </w:num>
  <w:num w:numId="34">
    <w:abstractNumId w:val="2"/>
  </w:num>
  <w:num w:numId="35">
    <w:abstractNumId w:val="0"/>
  </w:num>
  <w:num w:numId="36">
    <w:abstractNumId w:val="8"/>
  </w:num>
  <w:num w:numId="37">
    <w:abstractNumId w:val="13"/>
  </w:num>
  <w:num w:numId="38">
    <w:abstractNumId w:val="5"/>
  </w:num>
  <w:num w:numId="39">
    <w:abstractNumId w:val="34"/>
  </w:num>
  <w:num w:numId="40">
    <w:abstractNumId w:val="2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35"/>
    <w:rsid w:val="0000448D"/>
    <w:rsid w:val="00030E33"/>
    <w:rsid w:val="00033ACA"/>
    <w:rsid w:val="00051F18"/>
    <w:rsid w:val="001911C5"/>
    <w:rsid w:val="001B418B"/>
    <w:rsid w:val="001F6EA3"/>
    <w:rsid w:val="00254F19"/>
    <w:rsid w:val="002D1CF5"/>
    <w:rsid w:val="002D3458"/>
    <w:rsid w:val="002D5F86"/>
    <w:rsid w:val="002E5F35"/>
    <w:rsid w:val="00324CF4"/>
    <w:rsid w:val="00350BAF"/>
    <w:rsid w:val="003B3486"/>
    <w:rsid w:val="003C5B2E"/>
    <w:rsid w:val="003E1E34"/>
    <w:rsid w:val="003E3500"/>
    <w:rsid w:val="00422EEA"/>
    <w:rsid w:val="004309F9"/>
    <w:rsid w:val="004420BC"/>
    <w:rsid w:val="00443EB6"/>
    <w:rsid w:val="0044431B"/>
    <w:rsid w:val="00471B57"/>
    <w:rsid w:val="004729B1"/>
    <w:rsid w:val="004C284E"/>
    <w:rsid w:val="004F5F05"/>
    <w:rsid w:val="005439C5"/>
    <w:rsid w:val="0054590F"/>
    <w:rsid w:val="00575B70"/>
    <w:rsid w:val="00586DE6"/>
    <w:rsid w:val="005932A7"/>
    <w:rsid w:val="005A25C7"/>
    <w:rsid w:val="005D503F"/>
    <w:rsid w:val="005F786B"/>
    <w:rsid w:val="00634012"/>
    <w:rsid w:val="006729C6"/>
    <w:rsid w:val="006C285B"/>
    <w:rsid w:val="006C43FB"/>
    <w:rsid w:val="0073324D"/>
    <w:rsid w:val="00740DE5"/>
    <w:rsid w:val="00750A52"/>
    <w:rsid w:val="007543FF"/>
    <w:rsid w:val="00785E13"/>
    <w:rsid w:val="007971E2"/>
    <w:rsid w:val="00894194"/>
    <w:rsid w:val="008B008A"/>
    <w:rsid w:val="008B2753"/>
    <w:rsid w:val="00915B6F"/>
    <w:rsid w:val="0093140B"/>
    <w:rsid w:val="00934F22"/>
    <w:rsid w:val="00946ADD"/>
    <w:rsid w:val="00992BE1"/>
    <w:rsid w:val="009B6F9A"/>
    <w:rsid w:val="009D1749"/>
    <w:rsid w:val="00A027AE"/>
    <w:rsid w:val="00A13347"/>
    <w:rsid w:val="00A4762E"/>
    <w:rsid w:val="00A72BBF"/>
    <w:rsid w:val="00B11C0C"/>
    <w:rsid w:val="00B24812"/>
    <w:rsid w:val="00B52BDB"/>
    <w:rsid w:val="00B574F9"/>
    <w:rsid w:val="00B81C92"/>
    <w:rsid w:val="00BB76AD"/>
    <w:rsid w:val="00BD46A9"/>
    <w:rsid w:val="00C23572"/>
    <w:rsid w:val="00C361DE"/>
    <w:rsid w:val="00C37BF5"/>
    <w:rsid w:val="00C55CDC"/>
    <w:rsid w:val="00C66CDF"/>
    <w:rsid w:val="00C93192"/>
    <w:rsid w:val="00D0157B"/>
    <w:rsid w:val="00D263BE"/>
    <w:rsid w:val="00D326F5"/>
    <w:rsid w:val="00D441AF"/>
    <w:rsid w:val="00DA382B"/>
    <w:rsid w:val="00EC31BE"/>
    <w:rsid w:val="00EF14E6"/>
    <w:rsid w:val="00F53458"/>
    <w:rsid w:val="00F814F1"/>
    <w:rsid w:val="00F8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94"/>
  </w:style>
  <w:style w:type="paragraph" w:styleId="1">
    <w:name w:val="heading 1"/>
    <w:basedOn w:val="a"/>
    <w:link w:val="10"/>
    <w:uiPriority w:val="9"/>
    <w:qFormat/>
    <w:rsid w:val="002E5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5F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5F35"/>
  </w:style>
  <w:style w:type="paragraph" w:styleId="a4">
    <w:name w:val="Normal (Web)"/>
    <w:basedOn w:val="a"/>
    <w:uiPriority w:val="99"/>
    <w:unhideWhenUsed/>
    <w:rsid w:val="002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F3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2EEA"/>
    <w:rPr>
      <w:b/>
      <w:bCs/>
    </w:rPr>
  </w:style>
  <w:style w:type="character" w:styleId="a8">
    <w:name w:val="Emphasis"/>
    <w:basedOn w:val="a0"/>
    <w:uiPriority w:val="20"/>
    <w:qFormat/>
    <w:rsid w:val="00422EEA"/>
    <w:rPr>
      <w:i/>
      <w:iCs/>
    </w:rPr>
  </w:style>
  <w:style w:type="paragraph" w:customStyle="1" w:styleId="c44">
    <w:name w:val="c44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EEA"/>
  </w:style>
  <w:style w:type="paragraph" w:customStyle="1" w:styleId="c20">
    <w:name w:val="c20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812"/>
  </w:style>
  <w:style w:type="paragraph" w:customStyle="1" w:styleId="c18">
    <w:name w:val="c18"/>
    <w:basedOn w:val="a"/>
    <w:rsid w:val="00B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1C0C"/>
    <w:pPr>
      <w:ind w:left="720"/>
      <w:contextualSpacing/>
    </w:pPr>
  </w:style>
  <w:style w:type="paragraph" w:styleId="aa">
    <w:name w:val="No Spacing"/>
    <w:uiPriority w:val="1"/>
    <w:qFormat/>
    <w:rsid w:val="00992BE1"/>
    <w:pPr>
      <w:spacing w:after="0" w:line="240" w:lineRule="auto"/>
    </w:pPr>
  </w:style>
  <w:style w:type="table" w:styleId="ab">
    <w:name w:val="Table Grid"/>
    <w:basedOn w:val="a1"/>
    <w:uiPriority w:val="59"/>
    <w:rsid w:val="0057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4443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43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8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98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3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7996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1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54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6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6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9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2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4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6363-9395-4B33-91B7-E3C041DA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12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23</cp:revision>
  <cp:lastPrinted>2018-02-15T04:36:00Z</cp:lastPrinted>
  <dcterms:created xsi:type="dcterms:W3CDTF">2013-09-23T17:42:00Z</dcterms:created>
  <dcterms:modified xsi:type="dcterms:W3CDTF">2019-01-22T15:58:00Z</dcterms:modified>
</cp:coreProperties>
</file>